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1DA" w:rsidRPr="00C50447" w:rsidRDefault="00C50447" w:rsidP="00C50447">
      <w:pPr>
        <w:pStyle w:val="a3"/>
        <w:jc w:val="center"/>
        <w:rPr>
          <w:b/>
          <w:color w:val="232323"/>
        </w:rPr>
      </w:pPr>
      <w:r w:rsidRPr="00C50447">
        <w:rPr>
          <w:b/>
          <w:color w:val="232323"/>
        </w:rPr>
        <w:t>Рекомендации для родителей: «Как укладывать ребенка спать»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t>Старайтесь как можно дольше сохранить дневной сон. Как минимум дневной сон необходим малышу для здорового роста и развития. Отсутствие или недостаток дневного сна обязательно скажется и на ночном. Используйте максимальное затемнение, режим и прохладу в комнате, чтобы помочь ему уснуть. Старайтесь планировать свой день таким образом, чтобы на время дневного сна не выпадали мероприятия, постарайтесь сдержать себя от искушения максимально загрузить время ребенка кружками и занятиями. Помните, что как раз во время дневного сна мозг малыша развивается, перерабатывает и усваивает информацию, отрабатывает новые навыки.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t xml:space="preserve">Не поддавайтесь желанию уложить подросшего малыша позже вечером, даже если он будет утверждать, что не устал, а он будет утверждать именно это </w:t>
      </w:r>
      <w:r w:rsidRPr="00C50447">
        <w:rPr>
          <w:color w:val="232323"/>
        </w:rPr>
        <w:sym w:font="Symbol" w:char="F04A"/>
      </w:r>
      <w:r w:rsidRPr="00C50447">
        <w:rPr>
          <w:color w:val="232323"/>
        </w:rPr>
        <w:t>. В этом возрасте дети уже прекрасно маскируют симптомы усталости, ведь играть и быть с мамой и папой гораздо веселее, чем спать. Но, тем не менее, мало кто из малышей выдерживает без последствий более</w:t>
      </w:r>
      <w:proofErr w:type="gramStart"/>
      <w:r w:rsidRPr="00C50447">
        <w:rPr>
          <w:color w:val="232323"/>
        </w:rPr>
        <w:t>,</w:t>
      </w:r>
      <w:proofErr w:type="gramEnd"/>
      <w:r w:rsidRPr="00C50447">
        <w:rPr>
          <w:color w:val="232323"/>
        </w:rPr>
        <w:t xml:space="preserve"> чем 6-7 часов без сна. Оптимальное время отбоя в этом возрасте 20 часов при наличии дневного сна, и раньше, если малыш днем не отдыхает. При отсутствии дневного сна, постарайтесь, чтобы у ребенка было время спокойного отдыха, например, чтения книг, рисования.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t xml:space="preserve">Снижайте активность как минимум за полчаса до укладывания. Старайтесь избегать просмотра мультфильмов и активных игр, пусть это будет рисование, лепка, </w:t>
      </w:r>
      <w:proofErr w:type="spellStart"/>
      <w:r w:rsidRPr="00C50447">
        <w:rPr>
          <w:color w:val="232323"/>
        </w:rPr>
        <w:t>паззлы</w:t>
      </w:r>
      <w:proofErr w:type="spellEnd"/>
      <w:r w:rsidRPr="00C50447">
        <w:rPr>
          <w:color w:val="232323"/>
        </w:rPr>
        <w:t>, все, что способно удержать малыша на месте, привлечь его внимание и успокоить. Время перед сном очень важно для малыша, отложите все дела и просто побудьте с ним, тогда и расставание на ночь будет не таким сложным.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t xml:space="preserve">Ритуалы - наше всё! Ни в коем случае не отказывайтесь от ритуалов перед сном, но видоизменяйте их с возрастом малыша и его новыми интересами. Сейчас уже не так актуально укладывание игрушек спать, а вот чтение книги, разговоры о том, как прошел день, </w:t>
      </w:r>
      <w:proofErr w:type="spellStart"/>
      <w:r w:rsidRPr="00C50447">
        <w:rPr>
          <w:color w:val="232323"/>
        </w:rPr>
        <w:t>обнимашки</w:t>
      </w:r>
      <w:proofErr w:type="spellEnd"/>
      <w:r w:rsidRPr="00C50447">
        <w:rPr>
          <w:color w:val="232323"/>
        </w:rPr>
        <w:t xml:space="preserve"> и поцелуи, колыбельные – никогда не надоедают. Возможно, что вам придется немного удлинить ритуал, чтобы дать малышу больше времени для успокоения.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t>Терапевтические сказки, которые вы будете рассказывать сами, помогут справиться малышу со страхом темноты, одиночества, непослушанием. Вы можете придумать сказку сами, назвав героя именем малыша, а можете рассказать уже готовую. Подобная сказка может стать чудесной частью ритуала.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t xml:space="preserve">Введите правила сна и систему поощрения. </w:t>
      </w:r>
      <w:r w:rsidR="00C50447" w:rsidRPr="00C50447">
        <w:rPr>
          <w:color w:val="232323"/>
        </w:rPr>
        <w:t>М</w:t>
      </w:r>
      <w:r w:rsidRPr="00C50447">
        <w:rPr>
          <w:color w:val="232323"/>
        </w:rPr>
        <w:t xml:space="preserve">алыши уже очень четко понимают правила. Вместе с ребенком нарисуйте плакат, на котором напишите, как вы будете проводить время перед сном, пусть он активно участвует в процессе, вносит предложения и разукрашивает. Например: чистим зубы, </w:t>
      </w:r>
      <w:proofErr w:type="gramStart"/>
      <w:r w:rsidRPr="00C50447">
        <w:rPr>
          <w:color w:val="232323"/>
        </w:rPr>
        <w:t>одеваем пижаму</w:t>
      </w:r>
      <w:proofErr w:type="gramEnd"/>
      <w:r w:rsidRPr="00C50447">
        <w:rPr>
          <w:color w:val="232323"/>
        </w:rPr>
        <w:t xml:space="preserve">, читаем сказку, обнимаемся, выключаем свет, закрываем глазки и спим. Повесьте плакат прямо над кроватью. Напоминайте малышу правила сна каждый раз перед укладыванием и поощряйте его, когда он их соблюдает. Поощрение может быть не ежедневным, а, например, еженедельным – поход в зоопарк, на игровую площадку и т.д. Хвалите его за то, что он выполняет правила, говорите </w:t>
      </w:r>
      <w:proofErr w:type="gramStart"/>
      <w:r w:rsidRPr="00C50447">
        <w:rPr>
          <w:color w:val="232323"/>
        </w:rPr>
        <w:t>почаще</w:t>
      </w:r>
      <w:proofErr w:type="gramEnd"/>
      <w:r w:rsidRPr="00C50447">
        <w:rPr>
          <w:color w:val="232323"/>
        </w:rPr>
        <w:t xml:space="preserve"> о том, что теперь у него есть силы, чтобы больше играть, бегать, что он очень порадовал маму и папу тем, что отдохнул. В этом возрасте малышам очень важна положительная оценка их действий и поступков от родителей.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t xml:space="preserve">Проявите фантазию. Часто малышу в таком возрасте необходим выбор, чтобы он проявил свою самостоятельность, так предоставьте его. Например, пусть он сам выберет себе пижаму или постельное белье, книгу, которую вы прочтете перед сном, игрушку, с которой будет спать. Пусть предложение ложиться в кровать звучит не как приказ: «а теперь в кровать!», а как предложение, но обсуждать вы будете не сам поход в кроватку, а выбор аксессуаров: малыш, </w:t>
      </w:r>
      <w:proofErr w:type="gramStart"/>
      <w:r w:rsidRPr="00C50447">
        <w:rPr>
          <w:color w:val="232323"/>
        </w:rPr>
        <w:t>пошли</w:t>
      </w:r>
      <w:proofErr w:type="gramEnd"/>
      <w:r w:rsidRPr="00C50447">
        <w:rPr>
          <w:color w:val="232323"/>
        </w:rPr>
        <w:t xml:space="preserve"> выберешь себе пижаму, в которой будешь спать. Мотивируйте малыша хорошо спать тем, что он будет сильным, крепким, выносливым, и вырастет большим, как папа. Хорошей мотивацией также может быть ожидание чего-то хорошего после сна: вкусный перекус, прогулка.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t>Не забывайте про витамины для сна. В этом возрасте малыши активно растут, а питание, к сожалению, не всегда обеспечивает необходимый баланс витаминов и минералов. Старайтесь, чтобы рацион ребенка был достаточно разнообразным, а если вы сомневаетесь или малыш питается избирательно, то посоветуйтесь с врачом, вполне может быть, что малышу назначат комплекс витаминов.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lastRenderedPageBreak/>
        <w:t>Организуйте активное время. Все трехлетки практически не ходят пешком, их ритм жизни таков, что они готовы бегать и прыгать все дни напролет. Постарайтесь, чтобы у малыша была такая возможность. Если ребенок проводит достаточное количество времени активно, то и вечером ему будет легче уснуть.</w:t>
      </w:r>
    </w:p>
    <w:p w:rsidR="009051DA" w:rsidRPr="00C50447" w:rsidRDefault="009051DA" w:rsidP="009051DA">
      <w:pPr>
        <w:pStyle w:val="a3"/>
        <w:numPr>
          <w:ilvl w:val="0"/>
          <w:numId w:val="3"/>
        </w:numPr>
        <w:ind w:left="0"/>
        <w:rPr>
          <w:color w:val="232323"/>
        </w:rPr>
      </w:pPr>
      <w:r w:rsidRPr="00C50447">
        <w:rPr>
          <w:color w:val="232323"/>
        </w:rPr>
        <w:t xml:space="preserve">Установите границы. Для трехлеток, активно познающих мир и пробующих свои силы, обязательно нужны границы </w:t>
      </w:r>
      <w:proofErr w:type="gramStart"/>
      <w:r w:rsidRPr="00C50447">
        <w:rPr>
          <w:color w:val="232323"/>
        </w:rPr>
        <w:t>дозволенного</w:t>
      </w:r>
      <w:proofErr w:type="gramEnd"/>
      <w:r w:rsidRPr="00C50447">
        <w:rPr>
          <w:color w:val="232323"/>
        </w:rPr>
        <w:t>. Ребенок любого возраста чувствует себя защищенным только в рамках и задача родителя быть последовательным и четким в организации этих пределов.</w:t>
      </w:r>
    </w:p>
    <w:p w:rsidR="00BB481D" w:rsidRPr="004323A1" w:rsidRDefault="00BB481D" w:rsidP="004323A1">
      <w:pPr>
        <w:rPr>
          <w:rFonts w:ascii="Times New Roman" w:hAnsi="Times New Roman" w:cs="Times New Roman"/>
          <w:sz w:val="24"/>
          <w:szCs w:val="24"/>
        </w:rPr>
      </w:pPr>
    </w:p>
    <w:sectPr w:rsidR="00BB481D" w:rsidRPr="004323A1" w:rsidSect="007B00A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E19"/>
    <w:multiLevelType w:val="multilevel"/>
    <w:tmpl w:val="95EA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B023CE"/>
    <w:multiLevelType w:val="multilevel"/>
    <w:tmpl w:val="9DE87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F57185"/>
    <w:multiLevelType w:val="multilevel"/>
    <w:tmpl w:val="BB4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B00A1"/>
    <w:rsid w:val="002A0935"/>
    <w:rsid w:val="004323A1"/>
    <w:rsid w:val="005F24D8"/>
    <w:rsid w:val="00682BA3"/>
    <w:rsid w:val="007B00A1"/>
    <w:rsid w:val="009051DA"/>
    <w:rsid w:val="00BB481D"/>
    <w:rsid w:val="00C50447"/>
    <w:rsid w:val="00D810CC"/>
    <w:rsid w:val="00F13B8F"/>
    <w:rsid w:val="00F51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81D"/>
  </w:style>
  <w:style w:type="paragraph" w:styleId="2">
    <w:name w:val="heading 2"/>
    <w:basedOn w:val="a"/>
    <w:link w:val="20"/>
    <w:uiPriority w:val="9"/>
    <w:qFormat/>
    <w:rsid w:val="007B00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682B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B00A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">
    <w:name w:val="c1"/>
    <w:basedOn w:val="a"/>
    <w:rsid w:val="007B00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0A1"/>
  </w:style>
  <w:style w:type="character" w:customStyle="1" w:styleId="c5">
    <w:name w:val="c5"/>
    <w:basedOn w:val="a0"/>
    <w:rsid w:val="007B00A1"/>
  </w:style>
  <w:style w:type="paragraph" w:styleId="a3">
    <w:name w:val="Normal (Web)"/>
    <w:basedOn w:val="a"/>
    <w:uiPriority w:val="99"/>
    <w:semiHidden/>
    <w:unhideWhenUsed/>
    <w:rsid w:val="004323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323A1"/>
    <w:rPr>
      <w:b/>
      <w:bCs/>
    </w:rPr>
  </w:style>
  <w:style w:type="paragraph" w:customStyle="1" w:styleId="c3">
    <w:name w:val="c3"/>
    <w:basedOn w:val="a"/>
    <w:rsid w:val="00F1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13B8F"/>
  </w:style>
  <w:style w:type="character" w:customStyle="1" w:styleId="30">
    <w:name w:val="Заголовок 3 Знак"/>
    <w:basedOn w:val="a0"/>
    <w:link w:val="3"/>
    <w:uiPriority w:val="9"/>
    <w:rsid w:val="00682BA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682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2BA3"/>
    <w:rPr>
      <w:rFonts w:ascii="Tahoma" w:hAnsi="Tahoma" w:cs="Tahoma"/>
      <w:sz w:val="16"/>
      <w:szCs w:val="16"/>
    </w:rPr>
  </w:style>
  <w:style w:type="paragraph" w:customStyle="1" w:styleId="c9">
    <w:name w:val="c9"/>
    <w:basedOn w:val="a"/>
    <w:rsid w:val="00F516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516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8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2021-02-13T16:46:00Z</dcterms:created>
  <dcterms:modified xsi:type="dcterms:W3CDTF">2021-02-13T16:46:00Z</dcterms:modified>
</cp:coreProperties>
</file>